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A7" w:rsidRDefault="00B848A7" w:rsidP="00C2531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Распорядительные акты о зачислении, отчислении,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A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B848A7" w:rsidRPr="00B848A7" w:rsidRDefault="00B848A7" w:rsidP="00B84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48A7">
        <w:rPr>
          <w:rFonts w:ascii="Times New Roman" w:hAnsi="Times New Roman" w:cs="Times New Roman"/>
          <w:sz w:val="24"/>
          <w:szCs w:val="24"/>
        </w:rPr>
        <w:t>3 г. Азова</w:t>
      </w:r>
      <w:r>
        <w:rPr>
          <w:rFonts w:ascii="Times New Roman" w:hAnsi="Times New Roman" w:cs="Times New Roman"/>
          <w:sz w:val="24"/>
          <w:szCs w:val="24"/>
        </w:rPr>
        <w:t xml:space="preserve"> за январь 2019г</w:t>
      </w:r>
    </w:p>
    <w:tbl>
      <w:tblPr>
        <w:tblStyle w:val="a3"/>
        <w:tblW w:w="9214" w:type="dxa"/>
        <w:tblInd w:w="392" w:type="dxa"/>
        <w:tblLook w:val="04A0"/>
      </w:tblPr>
      <w:tblGrid>
        <w:gridCol w:w="1709"/>
        <w:gridCol w:w="1322"/>
        <w:gridCol w:w="2889"/>
        <w:gridCol w:w="1982"/>
        <w:gridCol w:w="1312"/>
      </w:tblGrid>
      <w:tr w:rsidR="00C25315" w:rsidTr="00C25315">
        <w:tc>
          <w:tcPr>
            <w:tcW w:w="170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2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288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приказа 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C25315" w:rsidTr="00C25315">
        <w:tc>
          <w:tcPr>
            <w:tcW w:w="170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10.01.2019г</w:t>
            </w:r>
          </w:p>
        </w:tc>
        <w:tc>
          <w:tcPr>
            <w:tcW w:w="1322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в</w:t>
            </w:r>
          </w:p>
        </w:tc>
        <w:tc>
          <w:tcPr>
            <w:tcW w:w="288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</w:tcPr>
          <w:p w:rsidR="00C25315" w:rsidRDefault="00C25315" w:rsidP="00C2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315" w:rsidTr="00C25315">
        <w:tc>
          <w:tcPr>
            <w:tcW w:w="170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29.01.2019г </w:t>
            </w:r>
          </w:p>
        </w:tc>
        <w:tc>
          <w:tcPr>
            <w:tcW w:w="1322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в</w:t>
            </w:r>
          </w:p>
        </w:tc>
        <w:tc>
          <w:tcPr>
            <w:tcW w:w="288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C25315" w:rsidRDefault="00C25315" w:rsidP="00C2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5315" w:rsidTr="00C25315">
        <w:tc>
          <w:tcPr>
            <w:tcW w:w="170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31.01.2019г</w:t>
            </w:r>
          </w:p>
        </w:tc>
        <w:tc>
          <w:tcPr>
            <w:tcW w:w="1322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в</w:t>
            </w:r>
          </w:p>
        </w:tc>
        <w:tc>
          <w:tcPr>
            <w:tcW w:w="2889" w:type="dxa"/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982" w:type="dxa"/>
            <w:tcBorders>
              <w:right w:val="single" w:sz="4" w:space="0" w:color="auto"/>
            </w:tcBorders>
          </w:tcPr>
          <w:p w:rsidR="00C25315" w:rsidRDefault="00C25315" w:rsidP="00B8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ясельная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C25315" w:rsidRDefault="00C25315" w:rsidP="00C2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48A7" w:rsidRPr="00B848A7" w:rsidRDefault="00B848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48A7" w:rsidRPr="00B848A7" w:rsidSect="00C2531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8A7"/>
    <w:rsid w:val="00667D30"/>
    <w:rsid w:val="00B848A7"/>
    <w:rsid w:val="00C2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2019-04-23T16:05:00Z</dcterms:created>
  <dcterms:modified xsi:type="dcterms:W3CDTF">2019-04-23T16:18:00Z</dcterms:modified>
</cp:coreProperties>
</file>